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>附件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/>
        <w:jc w:val="center"/>
        <w:textAlignment w:val="center"/>
        <w:outlineLvl w:val="9"/>
        <w:rPr>
          <w:rFonts w:hint="eastAsia" w:ascii="CESI小标宋-GB2312" w:hAnsi="CESI小标宋-GB2312" w:eastAsia="CESI小标宋-GB2312" w:cs="CESI小标宋-GB2312"/>
          <w:b w:val="0"/>
          <w:bCs/>
          <w:i w:val="0"/>
          <w:color w:val="000000"/>
          <w:kern w:val="0"/>
          <w:sz w:val="44"/>
          <w:szCs w:val="44"/>
          <w:u w:val="none"/>
          <w:lang w:val="en-US" w:eastAsia="zh-CN" w:bidi="ar"/>
        </w:rPr>
      </w:pPr>
      <w:r>
        <w:rPr>
          <w:rFonts w:hint="eastAsia" w:ascii="CESI小标宋-GB2312" w:hAnsi="CESI小标宋-GB2312" w:eastAsia="CESI小标宋-GB2312" w:cs="CESI小标宋-GB2312"/>
          <w:b w:val="0"/>
          <w:bCs/>
          <w:i w:val="0"/>
          <w:color w:val="000000"/>
          <w:kern w:val="0"/>
          <w:sz w:val="44"/>
          <w:szCs w:val="44"/>
          <w:u w:val="none"/>
          <w:lang w:val="en-US" w:eastAsia="zh-CN" w:bidi="ar"/>
        </w:rPr>
        <w:t>2023年石家庄市瞪羚企业名单</w:t>
      </w:r>
    </w:p>
    <w:tbl>
      <w:tblPr>
        <w:tblStyle w:val="4"/>
        <w:tblW w:w="8670" w:type="dxa"/>
        <w:jc w:val="center"/>
        <w:tblInd w:w="-7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5"/>
        <w:gridCol w:w="4125"/>
        <w:gridCol w:w="1350"/>
        <w:gridCol w:w="24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7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4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区域</w:t>
            </w:r>
          </w:p>
        </w:tc>
        <w:tc>
          <w:tcPr>
            <w:tcW w:w="24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4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河北一然生物科技股份有限公司</w:t>
            </w: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正定县</w:t>
            </w:r>
          </w:p>
        </w:tc>
        <w:tc>
          <w:tcPr>
            <w:tcW w:w="24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生物医药</w:t>
            </w: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健康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jc w:val="center"/>
        </w:trPr>
        <w:tc>
          <w:tcPr>
            <w:tcW w:w="7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4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河北久维电子科技有限公司</w:t>
            </w: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鹿泉区</w:t>
            </w:r>
          </w:p>
        </w:tc>
        <w:tc>
          <w:tcPr>
            <w:tcW w:w="24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电子核心产业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4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石家庄东方药业股份有限公司</w:t>
            </w: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高新区</w:t>
            </w:r>
          </w:p>
        </w:tc>
        <w:tc>
          <w:tcPr>
            <w:tcW w:w="24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生物医药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4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河北新华北集成电路有限公司</w:t>
            </w: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鹿泉区</w:t>
            </w:r>
          </w:p>
        </w:tc>
        <w:tc>
          <w:tcPr>
            <w:tcW w:w="24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电子核心产业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4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河北嘉豪中尧信息科技股份有限公司</w:t>
            </w: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裕华区</w:t>
            </w:r>
          </w:p>
        </w:tc>
        <w:tc>
          <w:tcPr>
            <w:tcW w:w="24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信息技术服务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4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河北初光汽车部件有限公司</w:t>
            </w: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高新区</w:t>
            </w:r>
          </w:p>
        </w:tc>
        <w:tc>
          <w:tcPr>
            <w:tcW w:w="24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信息技术服务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4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河北美泰电子科技有限公司</w:t>
            </w: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鹿泉区</w:t>
            </w:r>
          </w:p>
        </w:tc>
        <w:tc>
          <w:tcPr>
            <w:tcW w:w="24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电子核心产业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4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石家庄渡康医疗器械有限公司</w:t>
            </w: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高新区</w:t>
            </w:r>
          </w:p>
        </w:tc>
        <w:tc>
          <w:tcPr>
            <w:tcW w:w="24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生物医药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4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河北冠益荣信科技有限公司</w:t>
            </w: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高新区</w:t>
            </w:r>
          </w:p>
        </w:tc>
        <w:tc>
          <w:tcPr>
            <w:tcW w:w="24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智能电网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4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先控捷联电气股份有限公司</w:t>
            </w: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高新区</w:t>
            </w:r>
          </w:p>
        </w:tc>
        <w:tc>
          <w:tcPr>
            <w:tcW w:w="24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智能装备制造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4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河北仁合益康药业有限公司</w:t>
            </w: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</w:t>
            </w:r>
          </w:p>
        </w:tc>
        <w:tc>
          <w:tcPr>
            <w:tcW w:w="24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生物医药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4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石家庄鑫富达医药包装有限公司</w:t>
            </w: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赵县</w:t>
            </w:r>
          </w:p>
        </w:tc>
        <w:tc>
          <w:tcPr>
            <w:tcW w:w="24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生物医药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4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石家庄藏诺药业股份有限公司</w:t>
            </w: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高新区</w:t>
            </w:r>
          </w:p>
        </w:tc>
        <w:tc>
          <w:tcPr>
            <w:tcW w:w="24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生物医药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4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河北鑫乐医疗器械科技股份有限公司</w:t>
            </w: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新乐市</w:t>
            </w:r>
          </w:p>
        </w:tc>
        <w:tc>
          <w:tcPr>
            <w:tcW w:w="24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生物医学工程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4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河北普莱斯曼金刚石科技有限公司</w:t>
            </w: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高新区</w:t>
            </w:r>
          </w:p>
        </w:tc>
        <w:tc>
          <w:tcPr>
            <w:tcW w:w="24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新型功能材料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4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石家庄博瑞迪生物技术有限公司</w:t>
            </w: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高新区</w:t>
            </w:r>
          </w:p>
        </w:tc>
        <w:tc>
          <w:tcPr>
            <w:tcW w:w="24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生物技术推广服务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4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河北云瑞化工设备有限公司</w:t>
            </w: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经开区</w:t>
            </w:r>
          </w:p>
        </w:tc>
        <w:tc>
          <w:tcPr>
            <w:tcW w:w="24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智能装备制造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4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河北尚华塑料科技有限公司</w:t>
            </w: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元氏县</w:t>
            </w:r>
          </w:p>
        </w:tc>
        <w:tc>
          <w:tcPr>
            <w:tcW w:w="24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新型功能材料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4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河北意和医学检验实验室有限公司</w:t>
            </w: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新华区</w:t>
            </w:r>
          </w:p>
        </w:tc>
        <w:tc>
          <w:tcPr>
            <w:tcW w:w="24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检验检测服务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4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河北固基机械设备有限公司</w:t>
            </w: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经开区</w:t>
            </w:r>
          </w:p>
        </w:tc>
        <w:tc>
          <w:tcPr>
            <w:tcW w:w="24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智能装备制造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4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石家庄正中科技有限公司</w:t>
            </w: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正定县</w:t>
            </w:r>
          </w:p>
        </w:tc>
        <w:tc>
          <w:tcPr>
            <w:tcW w:w="24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先进环保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4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河北金能电力科技股份有限公司</w:t>
            </w: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高新区</w:t>
            </w:r>
          </w:p>
        </w:tc>
        <w:tc>
          <w:tcPr>
            <w:tcW w:w="24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智能电网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4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河北和和能源科技有限公司</w:t>
            </w: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高新区</w:t>
            </w:r>
          </w:p>
        </w:tc>
        <w:tc>
          <w:tcPr>
            <w:tcW w:w="24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智能装备制造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4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河北盛世锦唐包装有限公司</w:t>
            </w: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行唐县</w:t>
            </w:r>
          </w:p>
        </w:tc>
        <w:tc>
          <w:tcPr>
            <w:tcW w:w="24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高性能复合材料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4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河北万博电器有限公司</w:t>
            </w: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经开区</w:t>
            </w:r>
          </w:p>
        </w:tc>
        <w:tc>
          <w:tcPr>
            <w:tcW w:w="24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智能装备制造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4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河北泰力电机制造有限公司</w:t>
            </w: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晋州市</w:t>
            </w:r>
          </w:p>
        </w:tc>
        <w:tc>
          <w:tcPr>
            <w:tcW w:w="24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智能装备制造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4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河北言明化工设备有限公司</w:t>
            </w: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高新区</w:t>
            </w:r>
          </w:p>
        </w:tc>
        <w:tc>
          <w:tcPr>
            <w:tcW w:w="24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智能装备制造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4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河北康卫仕医疗科技有限公司</w:t>
            </w: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元氏县</w:t>
            </w:r>
          </w:p>
        </w:tc>
        <w:tc>
          <w:tcPr>
            <w:tcW w:w="24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生物医药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4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石家庄宇讯电子有限公司</w:t>
            </w: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高新区</w:t>
            </w:r>
          </w:p>
        </w:tc>
        <w:tc>
          <w:tcPr>
            <w:tcW w:w="24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电子核心产业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4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河北鸿海环保科技股份有限公司</w:t>
            </w: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高新区</w:t>
            </w:r>
          </w:p>
        </w:tc>
        <w:tc>
          <w:tcPr>
            <w:tcW w:w="24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先进环保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4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航宸石家庄新材料科技有限公司</w:t>
            </w: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栾城区</w:t>
            </w:r>
          </w:p>
        </w:tc>
        <w:tc>
          <w:tcPr>
            <w:tcW w:w="24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高性能复合材料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4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河北方舟农业科技股份有限公司</w:t>
            </w: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高新区</w:t>
            </w:r>
          </w:p>
        </w:tc>
        <w:tc>
          <w:tcPr>
            <w:tcW w:w="24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生物农业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4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河北军涛科技有限公司</w:t>
            </w: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新华区</w:t>
            </w:r>
          </w:p>
        </w:tc>
        <w:tc>
          <w:tcPr>
            <w:tcW w:w="24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下一代信息网络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4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河北丰源智控科技股份有限公司</w:t>
            </w: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鹿泉区</w:t>
            </w:r>
          </w:p>
        </w:tc>
        <w:tc>
          <w:tcPr>
            <w:tcW w:w="243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CESI宋体-GB2312" w:hAnsi="CESI宋体-GB2312" w:eastAsia="CESI宋体-GB2312" w:cs="CESI宋体-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CESI宋体-GB2312" w:hAnsi="CESI宋体-GB2312" w:eastAsia="CESI宋体-GB2312" w:cs="CESI宋体-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智能装备制造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CESI小标宋-GB2312">
    <w:altName w:val="宋体"/>
    <w:panose1 w:val="02000500000000000000"/>
    <w:charset w:val="86"/>
    <w:family w:val="auto"/>
    <w:pitch w:val="default"/>
    <w:sig w:usb0="00000000" w:usb1="00000000" w:usb2="00000010" w:usb3="00000000" w:csb0="0004000F" w:csb1="00000000"/>
  </w:font>
  <w:font w:name="CESI宋体-GB2312">
    <w:altName w:val="宋体"/>
    <w:panose1 w:val="02000500000000000000"/>
    <w:charset w:val="86"/>
    <w:family w:val="auto"/>
    <w:pitch w:val="default"/>
    <w:sig w:usb0="00000000" w:usb1="00000000" w:usb2="00000010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FD772E9"/>
    <w:rsid w:val="1FD772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Office_10.8.0.6108_F1E327BC-269C-435d-A152-05C5408002CA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2024-01-05T07:52:00Z</dcterms:created>
  <dc:creator>Lenovo</dc:creator>
  <cp:lastModifiedBy>Lenovo</cp:lastModifiedBy>
  <dcterms:modified xsi:type="dcterms:W3CDTF">2024-01-05T07:53:40Z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2052-10.8.0.6108</vt:lpwstr>
  </property>
</Properties>
</file>